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A1" w:rsidRPr="0032576A" w:rsidRDefault="002669A1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2576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РАСПИСАНИЕ ВПР 202</w:t>
      </w:r>
      <w:r w:rsidR="00D4677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</w:t>
      </w:r>
    </w:p>
    <w:p w:rsidR="002669A1" w:rsidRDefault="002669A1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2576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МАОУ ПЯТКОВСКАЯ СОШ</w:t>
      </w:r>
    </w:p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tbl>
      <w:tblPr>
        <w:tblW w:w="156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2272"/>
        <w:gridCol w:w="2273"/>
        <w:gridCol w:w="2057"/>
        <w:gridCol w:w="2230"/>
        <w:gridCol w:w="2368"/>
        <w:gridCol w:w="2782"/>
      </w:tblGrid>
      <w:tr w:rsidR="002741C4" w:rsidRPr="002741C4" w:rsidTr="002741C4">
        <w:trPr>
          <w:trHeight w:val="728"/>
          <w:tblHeader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№1, дата проведения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№2, дата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2</w:t>
            </w:r>
          </w:p>
        </w:tc>
      </w:tr>
      <w:tr w:rsidR="00D46774" w:rsidRPr="002741C4" w:rsidTr="00D46774">
        <w:trPr>
          <w:trHeight w:val="728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46774" w:rsidRPr="002741C4" w:rsidRDefault="00D4677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21.04.2026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28.04.2026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13.05.2026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---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---</w:t>
            </w:r>
          </w:p>
        </w:tc>
      </w:tr>
      <w:tr w:rsidR="00D46774" w:rsidRPr="002741C4" w:rsidTr="00D46774">
        <w:trPr>
          <w:trHeight w:val="728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46774" w:rsidRPr="002741C4" w:rsidRDefault="00D4677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28.04.2026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28.04.2026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22.04.2026 СР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05.05.2026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08.05.2026 ПТ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08.05.2026 ПТ</w:t>
            </w:r>
          </w:p>
        </w:tc>
      </w:tr>
      <w:tr w:rsidR="00D46774" w:rsidRPr="002741C4" w:rsidTr="00D46774">
        <w:trPr>
          <w:trHeight w:val="728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46774" w:rsidRPr="002741C4" w:rsidRDefault="00D4677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22.04.2026 СР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22.04.2026 СР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29.04.2026 СР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05.05.2026 ВТ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13.05.2026 СР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13.05.2026 СР</w:t>
            </w:r>
          </w:p>
        </w:tc>
      </w:tr>
      <w:tr w:rsidR="00D46774" w:rsidRPr="002741C4" w:rsidTr="00D46774">
        <w:trPr>
          <w:trHeight w:val="728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46774" w:rsidRPr="002741C4" w:rsidRDefault="00D4677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24.04.2026 ПТ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24.04.2026 ПТ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07.05.2026 ЧТ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14.05.2026 ЧТ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19.05.2026 ВТ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19.05.2026 ВТ</w:t>
            </w:r>
          </w:p>
        </w:tc>
      </w:tr>
      <w:tr w:rsidR="00D46774" w:rsidRPr="002741C4" w:rsidTr="00D46774">
        <w:trPr>
          <w:trHeight w:val="728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46774" w:rsidRPr="002741C4" w:rsidRDefault="00D4677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29.04.2026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29.04.2026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21.04.2026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13.05.2026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 xml:space="preserve">18.05.2026 </w:t>
            </w:r>
            <w:proofErr w:type="gramStart"/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ПН</w:t>
            </w:r>
            <w:proofErr w:type="gramEnd"/>
          </w:p>
        </w:tc>
        <w:tc>
          <w:tcPr>
            <w:tcW w:w="2737" w:type="dxa"/>
            <w:tcBorders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 xml:space="preserve">18.05.2026 </w:t>
            </w:r>
            <w:proofErr w:type="gramStart"/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ПН</w:t>
            </w:r>
            <w:proofErr w:type="gramEnd"/>
          </w:p>
        </w:tc>
      </w:tr>
    </w:tbl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741C4" w:rsidRPr="002741C4" w:rsidRDefault="002741C4" w:rsidP="002741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tbl>
      <w:tblPr>
        <w:tblW w:w="156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914"/>
        <w:gridCol w:w="1760"/>
        <w:gridCol w:w="1715"/>
        <w:gridCol w:w="1715"/>
        <w:gridCol w:w="1715"/>
        <w:gridCol w:w="1715"/>
        <w:gridCol w:w="1715"/>
        <w:gridCol w:w="1815"/>
      </w:tblGrid>
      <w:tr w:rsidR="002741C4" w:rsidRPr="002741C4" w:rsidTr="00D46774">
        <w:trPr>
          <w:trHeight w:val="720"/>
          <w:tblHeader/>
          <w:tblCellSpacing w:w="15" w:type="dxa"/>
        </w:trPr>
        <w:tc>
          <w:tcPr>
            <w:tcW w:w="158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8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173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 части 1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 части 2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1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2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2, дата проведения части 1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№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дата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2</w:t>
            </w:r>
          </w:p>
        </w:tc>
      </w:tr>
      <w:tr w:rsidR="00D46774" w:rsidRPr="002741C4" w:rsidTr="00D46774">
        <w:trPr>
          <w:trHeight w:val="720"/>
          <w:tblCellSpacing w:w="15" w:type="dxa"/>
        </w:trPr>
        <w:tc>
          <w:tcPr>
            <w:tcW w:w="158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46774" w:rsidRPr="002741C4" w:rsidRDefault="00D4677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22.04.2026 СР</w:t>
            </w:r>
          </w:p>
        </w:tc>
        <w:tc>
          <w:tcPr>
            <w:tcW w:w="173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22.04.2026 СР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30.04.2026 ЧТ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30.04.2026 ЧТ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13.05.2026 СР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13.05.2026 СР</w:t>
            </w:r>
          </w:p>
        </w:tc>
        <w:tc>
          <w:tcPr>
            <w:tcW w:w="16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 xml:space="preserve">18.05.2026 </w:t>
            </w:r>
            <w:proofErr w:type="gramStart"/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ПН</w:t>
            </w:r>
            <w:proofErr w:type="gramEnd"/>
          </w:p>
        </w:tc>
        <w:tc>
          <w:tcPr>
            <w:tcW w:w="1770" w:type="dxa"/>
            <w:tcBorders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46774" w:rsidRDefault="00D467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 xml:space="preserve">18.05.2026 </w:t>
            </w:r>
            <w:proofErr w:type="gramStart"/>
            <w:r>
              <w:rPr>
                <w:rStyle w:val="lkpublicationsformdatatablecell"/>
                <w:rFonts w:ascii="Arial" w:hAnsi="Arial" w:cs="Arial"/>
                <w:sz w:val="21"/>
                <w:szCs w:val="21"/>
              </w:rPr>
              <w:t>ПН</w:t>
            </w:r>
            <w:proofErr w:type="gramEnd"/>
          </w:p>
        </w:tc>
      </w:tr>
    </w:tbl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D46774" w:rsidRDefault="00D46774" w:rsidP="0032576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32576A" w:rsidRPr="0032576A" w:rsidRDefault="0032576A" w:rsidP="0032576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2576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Распределение предметов по группам: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4667"/>
        <w:gridCol w:w="4708"/>
      </w:tblGrid>
      <w:tr w:rsidR="0032576A" w:rsidRPr="0032576A" w:rsidTr="002741C4">
        <w:tc>
          <w:tcPr>
            <w:tcW w:w="0" w:type="auto"/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Параллель</w:t>
            </w:r>
          </w:p>
        </w:tc>
        <w:tc>
          <w:tcPr>
            <w:tcW w:w="0" w:type="auto"/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№1</w:t>
            </w:r>
          </w:p>
        </w:tc>
        <w:tc>
          <w:tcPr>
            <w:tcW w:w="0" w:type="auto"/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№2</w:t>
            </w:r>
          </w:p>
        </w:tc>
      </w:tr>
      <w:tr w:rsidR="00D46774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4 классы</w:t>
            </w:r>
            <w:r w:rsidRPr="00D46774">
              <w:rPr>
                <w:color w:val="222222"/>
                <w:sz w:val="28"/>
                <w:szCs w:val="28"/>
              </w:rPr>
              <w:t> (один предмет из группы №1 распределяется для каждого класса  параллели на основе случайного выбора)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 </w:t>
            </w:r>
          </w:p>
        </w:tc>
      </w:tr>
      <w:tr w:rsidR="00D46774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5</w:t>
            </w:r>
            <w:r w:rsidRPr="00D46774">
              <w:rPr>
                <w:color w:val="222222"/>
                <w:sz w:val="28"/>
                <w:szCs w:val="28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222222"/>
                <w:sz w:val="28"/>
                <w:szCs w:val="28"/>
              </w:rPr>
              <w:t>«География», «Биология»</w:t>
            </w:r>
          </w:p>
        </w:tc>
      </w:tr>
      <w:tr w:rsidR="00D46774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6 классы</w:t>
            </w:r>
            <w:r w:rsidRPr="00D46774">
              <w:rPr>
                <w:color w:val="222222"/>
                <w:sz w:val="28"/>
                <w:szCs w:val="28"/>
              </w:rPr>
              <w:t> 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222222"/>
                <w:sz w:val="28"/>
                <w:szCs w:val="28"/>
              </w:rPr>
              <w:t>«География», «Биология»</w:t>
            </w:r>
          </w:p>
        </w:tc>
      </w:tr>
      <w:tr w:rsidR="00D46774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7</w:t>
            </w:r>
            <w:r w:rsidRPr="00D46774">
              <w:rPr>
                <w:color w:val="222222"/>
                <w:sz w:val="28"/>
                <w:szCs w:val="28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222222"/>
                <w:sz w:val="28"/>
                <w:szCs w:val="28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</w:tc>
      </w:tr>
      <w:tr w:rsidR="00D46774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8</w:t>
            </w:r>
            <w:r w:rsidRPr="00D46774">
              <w:rPr>
                <w:color w:val="222222"/>
                <w:sz w:val="28"/>
                <w:szCs w:val="28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gramStart"/>
            <w:r w:rsidRPr="00D46774">
              <w:rPr>
                <w:color w:val="222222"/>
                <w:sz w:val="28"/>
                <w:szCs w:val="28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  <w:proofErr w:type="gramEnd"/>
          </w:p>
        </w:tc>
      </w:tr>
      <w:tr w:rsidR="00D46774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10</w:t>
            </w:r>
            <w:r w:rsidRPr="00D46774">
              <w:rPr>
                <w:color w:val="222222"/>
                <w:sz w:val="28"/>
                <w:szCs w:val="28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46774" w:rsidRPr="00D46774" w:rsidRDefault="00D46774">
            <w:pPr>
              <w:pStyle w:val="a8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46774">
              <w:rPr>
                <w:color w:val="333333"/>
                <w:sz w:val="28"/>
                <w:szCs w:val="28"/>
              </w:rPr>
              <w:t>«География», «Биология», «Физика», «Химия»</w:t>
            </w:r>
          </w:p>
        </w:tc>
      </w:tr>
    </w:tbl>
    <w:p w:rsidR="0032576A" w:rsidRPr="0032576A" w:rsidRDefault="0032576A" w:rsidP="0032576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2576A" w:rsidRPr="0032576A" w:rsidRDefault="0032576A" w:rsidP="0032576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05F86" w:rsidRDefault="00D46774" w:rsidP="00D46774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D46774">
        <w:rPr>
          <w:rFonts w:ascii="Arial" w:hAnsi="Arial" w:cs="Arial"/>
          <w:color w:val="FF0000"/>
          <w:sz w:val="24"/>
          <w:szCs w:val="24"/>
          <w:shd w:val="clear" w:color="auto" w:fill="FFFFFF"/>
        </w:rPr>
        <w:t>Ознакомиться с описанием и образцами проверочных работ можно на сайте ФГБУ "ФИОКО"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B05F8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по ссылке </w:t>
      </w:r>
      <w:hyperlink r:id="rId6" w:history="1">
        <w:r w:rsidR="00B05F86" w:rsidRPr="00A666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https://</w:t>
        </w:r>
        <w:bookmarkStart w:id="0" w:name="_GoBack"/>
        <w:bookmarkEnd w:id="0"/>
        <w:r w:rsidR="00B05F86" w:rsidRPr="00A666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f</w:t>
        </w:r>
        <w:r w:rsidR="00B05F86" w:rsidRPr="00A66603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ioco.ru/obraztsi_i_opisaniya_vpr</w:t>
        </w:r>
      </w:hyperlink>
    </w:p>
    <w:p w:rsidR="0032576A" w:rsidRPr="00482AB5" w:rsidRDefault="0032576A" w:rsidP="00D46774">
      <w:pPr>
        <w:rPr>
          <w:color w:val="FF0000"/>
          <w:sz w:val="24"/>
          <w:szCs w:val="24"/>
        </w:rPr>
      </w:pPr>
    </w:p>
    <w:sectPr w:rsidR="0032576A" w:rsidRPr="00482AB5" w:rsidSect="00D46774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AC"/>
    <w:rsid w:val="001A29DA"/>
    <w:rsid w:val="002669A1"/>
    <w:rsid w:val="002741C4"/>
    <w:rsid w:val="0032576A"/>
    <w:rsid w:val="00482AB5"/>
    <w:rsid w:val="009C18AC"/>
    <w:rsid w:val="009E01C1"/>
    <w:rsid w:val="00B05F86"/>
    <w:rsid w:val="00CF6BEB"/>
    <w:rsid w:val="00D4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AB5"/>
    <w:rPr>
      <w:b/>
      <w:bCs/>
    </w:rPr>
  </w:style>
  <w:style w:type="character" w:styleId="a4">
    <w:name w:val="Hyperlink"/>
    <w:basedOn w:val="a0"/>
    <w:uiPriority w:val="99"/>
    <w:unhideWhenUsed/>
    <w:rsid w:val="00482A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AB5"/>
    <w:rPr>
      <w:color w:val="800080" w:themeColor="followedHyperlink"/>
      <w:u w:val="single"/>
    </w:rPr>
  </w:style>
  <w:style w:type="character" w:customStyle="1" w:styleId="lkpublicationsformdatatablecell">
    <w:name w:val="lkpublicationsformdatatable__cell"/>
    <w:basedOn w:val="a0"/>
    <w:rsid w:val="00D46774"/>
  </w:style>
  <w:style w:type="paragraph" w:styleId="a6">
    <w:name w:val="Balloon Text"/>
    <w:basedOn w:val="a"/>
    <w:link w:val="a7"/>
    <w:uiPriority w:val="99"/>
    <w:semiHidden/>
    <w:unhideWhenUsed/>
    <w:rsid w:val="00D4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7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4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AB5"/>
    <w:rPr>
      <w:b/>
      <w:bCs/>
    </w:rPr>
  </w:style>
  <w:style w:type="character" w:styleId="a4">
    <w:name w:val="Hyperlink"/>
    <w:basedOn w:val="a0"/>
    <w:uiPriority w:val="99"/>
    <w:unhideWhenUsed/>
    <w:rsid w:val="00482A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AB5"/>
    <w:rPr>
      <w:color w:val="800080" w:themeColor="followedHyperlink"/>
      <w:u w:val="single"/>
    </w:rPr>
  </w:style>
  <w:style w:type="character" w:customStyle="1" w:styleId="lkpublicationsformdatatablecell">
    <w:name w:val="lkpublicationsformdatatable__cell"/>
    <w:basedOn w:val="a0"/>
    <w:rsid w:val="00D46774"/>
  </w:style>
  <w:style w:type="paragraph" w:styleId="a6">
    <w:name w:val="Balloon Text"/>
    <w:basedOn w:val="a"/>
    <w:link w:val="a7"/>
    <w:uiPriority w:val="99"/>
    <w:semiHidden/>
    <w:unhideWhenUsed/>
    <w:rsid w:val="00D4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7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4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4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34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3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212">
              <w:marLeft w:val="1395"/>
              <w:marRight w:val="13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0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6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2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6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93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3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52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9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oco.ru/obraztsi_i_opisaniya_vp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696A-67EA-4BD8-95F6-C178FA0C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2026-04-10T05:28:00Z</cp:lastPrinted>
  <dcterms:created xsi:type="dcterms:W3CDTF">2026-04-10T05:33:00Z</dcterms:created>
  <dcterms:modified xsi:type="dcterms:W3CDTF">2026-04-10T05:33:00Z</dcterms:modified>
</cp:coreProperties>
</file>